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B8706" w14:textId="77777777" w:rsidR="005D079E" w:rsidRPr="003D3253" w:rsidRDefault="00F86D28" w:rsidP="003D3253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3D3253">
        <w:rPr>
          <w:rFonts w:asciiTheme="minorHAnsi" w:hAnsiTheme="minorHAnsi" w:cs="Arial"/>
          <w:b/>
          <w:sz w:val="28"/>
          <w:szCs w:val="28"/>
        </w:rPr>
        <w:t>LAPORAN PENERIMAAN SPONSORSHIP</w:t>
      </w:r>
    </w:p>
    <w:tbl>
      <w:tblPr>
        <w:tblStyle w:val="TableGrid"/>
        <w:tblW w:w="16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"/>
        <w:gridCol w:w="2957"/>
        <w:gridCol w:w="275"/>
        <w:gridCol w:w="856"/>
        <w:gridCol w:w="1213"/>
        <w:gridCol w:w="1078"/>
        <w:gridCol w:w="1209"/>
        <w:gridCol w:w="1331"/>
        <w:gridCol w:w="1045"/>
        <w:gridCol w:w="1108"/>
        <w:gridCol w:w="1830"/>
        <w:gridCol w:w="2403"/>
        <w:gridCol w:w="310"/>
      </w:tblGrid>
      <w:tr w:rsidR="000F0A6F" w:rsidRPr="003D3253" w14:paraId="3C86AF45" w14:textId="77777777" w:rsidTr="000F0A6F">
        <w:trPr>
          <w:trHeight w:val="266"/>
        </w:trPr>
        <w:tc>
          <w:tcPr>
            <w:tcW w:w="3432" w:type="dxa"/>
            <w:gridSpan w:val="2"/>
          </w:tcPr>
          <w:p w14:paraId="7B87D894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Nama Lengkap dan Gelar</w:t>
            </w:r>
          </w:p>
        </w:tc>
        <w:tc>
          <w:tcPr>
            <w:tcW w:w="275" w:type="dxa"/>
          </w:tcPr>
          <w:p w14:paraId="258C9915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2383" w:type="dxa"/>
            <w:gridSpan w:val="10"/>
          </w:tcPr>
          <w:p w14:paraId="1DD98316" w14:textId="4C683CA8" w:rsidR="00F86D28" w:rsidRPr="0043175C" w:rsidRDefault="007D75A4" w:rsidP="00036360">
            <w:pPr>
              <w:ind w:left="-147" w:firstLine="262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apt.</w:t>
            </w:r>
            <w:r w:rsidR="0043175C">
              <w:rPr>
                <w:rFonts w:asciiTheme="minorHAnsi" w:hAnsiTheme="minorHAnsi" w:cs="Arial"/>
                <w:lang w:val="en-US"/>
              </w:rPr>
              <w:t>Drs. Agus Sunarko M.Farm-Klin.</w:t>
            </w:r>
          </w:p>
        </w:tc>
      </w:tr>
      <w:tr w:rsidR="000F0A6F" w:rsidRPr="003D3253" w14:paraId="0DB5E5CF" w14:textId="77777777" w:rsidTr="000F0A6F">
        <w:trPr>
          <w:trHeight w:val="266"/>
        </w:trPr>
        <w:tc>
          <w:tcPr>
            <w:tcW w:w="3432" w:type="dxa"/>
            <w:gridSpan w:val="2"/>
          </w:tcPr>
          <w:p w14:paraId="15FEC076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Bidang Keahlian</w:t>
            </w:r>
          </w:p>
        </w:tc>
        <w:tc>
          <w:tcPr>
            <w:tcW w:w="275" w:type="dxa"/>
          </w:tcPr>
          <w:p w14:paraId="692A32E6" w14:textId="77777777" w:rsidR="00F86D28" w:rsidRPr="003D3253" w:rsidRDefault="00F86D28" w:rsidP="005D079E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2383" w:type="dxa"/>
            <w:gridSpan w:val="10"/>
          </w:tcPr>
          <w:p w14:paraId="12EF9F10" w14:textId="5D1D4AEB" w:rsidR="00F86D28" w:rsidRPr="007D75A4" w:rsidRDefault="007D75A4" w:rsidP="00036360">
            <w:pPr>
              <w:ind w:left="-147" w:firstLine="262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Apoteker</w:t>
            </w:r>
          </w:p>
        </w:tc>
      </w:tr>
      <w:tr w:rsidR="00E600B7" w:rsidRPr="003D3253" w14:paraId="0B866EA2" w14:textId="77777777" w:rsidTr="000F0A6F">
        <w:trPr>
          <w:trHeight w:val="266"/>
        </w:trPr>
        <w:tc>
          <w:tcPr>
            <w:tcW w:w="3432" w:type="dxa"/>
            <w:gridSpan w:val="2"/>
          </w:tcPr>
          <w:p w14:paraId="163DE422" w14:textId="77777777" w:rsidR="007D75A4" w:rsidRPr="003D3253" w:rsidRDefault="007D75A4" w:rsidP="007D75A4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Alamat Praktek</w:t>
            </w:r>
          </w:p>
        </w:tc>
        <w:tc>
          <w:tcPr>
            <w:tcW w:w="275" w:type="dxa"/>
          </w:tcPr>
          <w:p w14:paraId="5F65AD17" w14:textId="77777777" w:rsidR="007D75A4" w:rsidRPr="003D3253" w:rsidRDefault="007D75A4" w:rsidP="007D75A4">
            <w:pPr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:</w:t>
            </w:r>
          </w:p>
        </w:tc>
        <w:tc>
          <w:tcPr>
            <w:tcW w:w="12383" w:type="dxa"/>
            <w:gridSpan w:val="10"/>
          </w:tcPr>
          <w:p w14:paraId="6579C4F9" w14:textId="1D10DD03" w:rsidR="007D75A4" w:rsidRPr="003D3253" w:rsidRDefault="007D75A4" w:rsidP="00036360">
            <w:pPr>
              <w:ind w:left="-147" w:firstLine="262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RSUD Dr Saiful Anwar malang. Jln Jaksa Agung Suprapto no 2 klojen malang</w:t>
            </w:r>
          </w:p>
        </w:tc>
      </w:tr>
      <w:tr w:rsidR="00E600B7" w:rsidRPr="003D3253" w14:paraId="48A3E226" w14:textId="77777777" w:rsidTr="000F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0" w:type="dxa"/>
          <w:trHeight w:val="251"/>
        </w:trPr>
        <w:tc>
          <w:tcPr>
            <w:tcW w:w="475" w:type="dxa"/>
            <w:vMerge w:val="restart"/>
            <w:shd w:val="clear" w:color="auto" w:fill="D9D9D9" w:themeFill="background1" w:themeFillShade="D9"/>
          </w:tcPr>
          <w:p w14:paraId="3F4EFF17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No</w:t>
            </w:r>
          </w:p>
        </w:tc>
        <w:tc>
          <w:tcPr>
            <w:tcW w:w="2957" w:type="dxa"/>
            <w:vMerge w:val="restart"/>
            <w:shd w:val="clear" w:color="auto" w:fill="D9D9D9" w:themeFill="background1" w:themeFillShade="D9"/>
          </w:tcPr>
          <w:p w14:paraId="549CDEB6" w14:textId="77777777" w:rsidR="007D75A4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 xml:space="preserve">Nama </w:t>
            </w:r>
          </w:p>
          <w:p w14:paraId="2118BF4A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Kegiatan</w:t>
            </w:r>
          </w:p>
        </w:tc>
        <w:tc>
          <w:tcPr>
            <w:tcW w:w="1131" w:type="dxa"/>
            <w:gridSpan w:val="2"/>
            <w:vMerge w:val="restart"/>
            <w:shd w:val="clear" w:color="auto" w:fill="D9D9D9" w:themeFill="background1" w:themeFillShade="D9"/>
          </w:tcPr>
          <w:p w14:paraId="4D6F452F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Tanggal Kegiatan</w:t>
            </w:r>
          </w:p>
        </w:tc>
        <w:tc>
          <w:tcPr>
            <w:tcW w:w="1213" w:type="dxa"/>
            <w:vMerge w:val="restart"/>
            <w:shd w:val="clear" w:color="auto" w:fill="D9D9D9" w:themeFill="background1" w:themeFillShade="D9"/>
          </w:tcPr>
          <w:p w14:paraId="40BE0AF8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Lokasi Kegiatan</w:t>
            </w:r>
          </w:p>
        </w:tc>
        <w:tc>
          <w:tcPr>
            <w:tcW w:w="5771" w:type="dxa"/>
            <w:gridSpan w:val="5"/>
            <w:shd w:val="clear" w:color="auto" w:fill="D9D9D9" w:themeFill="background1" w:themeFillShade="D9"/>
          </w:tcPr>
          <w:p w14:paraId="55B79F57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Besaran Nilai Sponsorship yang Diberikan (Dalam Rupiah)</w:t>
            </w:r>
          </w:p>
        </w:tc>
        <w:tc>
          <w:tcPr>
            <w:tcW w:w="4233" w:type="dxa"/>
            <w:gridSpan w:val="2"/>
            <w:shd w:val="clear" w:color="auto" w:fill="D9D9D9" w:themeFill="background1" w:themeFillShade="D9"/>
          </w:tcPr>
          <w:p w14:paraId="00689EE2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Pemberi Sponsorship</w:t>
            </w:r>
          </w:p>
        </w:tc>
      </w:tr>
      <w:tr w:rsidR="007D75A4" w:rsidRPr="003D3253" w14:paraId="53F399F3" w14:textId="77777777" w:rsidTr="000F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0" w:type="dxa"/>
          <w:trHeight w:val="281"/>
        </w:trPr>
        <w:tc>
          <w:tcPr>
            <w:tcW w:w="475" w:type="dxa"/>
            <w:vMerge/>
            <w:shd w:val="clear" w:color="auto" w:fill="D9D9D9" w:themeFill="background1" w:themeFillShade="D9"/>
          </w:tcPr>
          <w:p w14:paraId="52279F6D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957" w:type="dxa"/>
            <w:vMerge/>
            <w:shd w:val="clear" w:color="auto" w:fill="D9D9D9" w:themeFill="background1" w:themeFillShade="D9"/>
          </w:tcPr>
          <w:p w14:paraId="551BF5BC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1" w:type="dxa"/>
            <w:gridSpan w:val="2"/>
            <w:vMerge/>
            <w:shd w:val="clear" w:color="auto" w:fill="D9D9D9" w:themeFill="background1" w:themeFillShade="D9"/>
          </w:tcPr>
          <w:p w14:paraId="2CAEFEAC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213" w:type="dxa"/>
            <w:vMerge/>
            <w:shd w:val="clear" w:color="auto" w:fill="D9D9D9" w:themeFill="background1" w:themeFillShade="D9"/>
          </w:tcPr>
          <w:p w14:paraId="506CCA00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</w:tcPr>
          <w:p w14:paraId="788E40B5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Registrasi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14:paraId="04555060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Akomodasi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14:paraId="57F926A6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Transportasi</w:t>
            </w:r>
          </w:p>
        </w:tc>
        <w:tc>
          <w:tcPr>
            <w:tcW w:w="1045" w:type="dxa"/>
            <w:shd w:val="clear" w:color="auto" w:fill="D9D9D9" w:themeFill="background1" w:themeFillShade="D9"/>
          </w:tcPr>
          <w:p w14:paraId="0C4C9BDA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Honor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14:paraId="7203C319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Jumlah</w:t>
            </w:r>
          </w:p>
        </w:tc>
        <w:tc>
          <w:tcPr>
            <w:tcW w:w="1830" w:type="dxa"/>
            <w:shd w:val="clear" w:color="auto" w:fill="D9D9D9" w:themeFill="background1" w:themeFillShade="D9"/>
          </w:tcPr>
          <w:p w14:paraId="15608C2C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Nama Perusahaan</w:t>
            </w:r>
          </w:p>
        </w:tc>
        <w:tc>
          <w:tcPr>
            <w:tcW w:w="2403" w:type="dxa"/>
            <w:shd w:val="clear" w:color="auto" w:fill="D9D9D9" w:themeFill="background1" w:themeFillShade="D9"/>
          </w:tcPr>
          <w:p w14:paraId="33EE31A7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Alamat</w:t>
            </w:r>
          </w:p>
        </w:tc>
      </w:tr>
      <w:tr w:rsidR="007D75A4" w:rsidRPr="003D3253" w14:paraId="401B4EA4" w14:textId="77777777" w:rsidTr="000F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0" w:type="dxa"/>
          <w:trHeight w:val="251"/>
        </w:trPr>
        <w:tc>
          <w:tcPr>
            <w:tcW w:w="475" w:type="dxa"/>
            <w:shd w:val="clear" w:color="auto" w:fill="D9D9D9" w:themeFill="background1" w:themeFillShade="D9"/>
          </w:tcPr>
          <w:p w14:paraId="4365E7A7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</w:t>
            </w:r>
          </w:p>
        </w:tc>
        <w:tc>
          <w:tcPr>
            <w:tcW w:w="2957" w:type="dxa"/>
            <w:shd w:val="clear" w:color="auto" w:fill="D9D9D9" w:themeFill="background1" w:themeFillShade="D9"/>
          </w:tcPr>
          <w:p w14:paraId="3774CC7B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2</w:t>
            </w:r>
          </w:p>
        </w:tc>
        <w:tc>
          <w:tcPr>
            <w:tcW w:w="1131" w:type="dxa"/>
            <w:gridSpan w:val="2"/>
            <w:shd w:val="clear" w:color="auto" w:fill="D9D9D9" w:themeFill="background1" w:themeFillShade="D9"/>
          </w:tcPr>
          <w:p w14:paraId="16D56A38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3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1458B087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4</w:t>
            </w:r>
          </w:p>
        </w:tc>
        <w:tc>
          <w:tcPr>
            <w:tcW w:w="1078" w:type="dxa"/>
            <w:shd w:val="clear" w:color="auto" w:fill="D9D9D9" w:themeFill="background1" w:themeFillShade="D9"/>
          </w:tcPr>
          <w:p w14:paraId="2978D7C7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5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14:paraId="1BFAB1A1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6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14:paraId="7B7D3A23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7</w:t>
            </w:r>
          </w:p>
        </w:tc>
        <w:tc>
          <w:tcPr>
            <w:tcW w:w="1045" w:type="dxa"/>
            <w:shd w:val="clear" w:color="auto" w:fill="D9D9D9" w:themeFill="background1" w:themeFillShade="D9"/>
          </w:tcPr>
          <w:p w14:paraId="0E2C49F4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8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14:paraId="541DC538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9</w:t>
            </w:r>
          </w:p>
        </w:tc>
        <w:tc>
          <w:tcPr>
            <w:tcW w:w="1830" w:type="dxa"/>
            <w:shd w:val="clear" w:color="auto" w:fill="D9D9D9" w:themeFill="background1" w:themeFillShade="D9"/>
          </w:tcPr>
          <w:p w14:paraId="1523DC4C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10</w:t>
            </w:r>
          </w:p>
        </w:tc>
        <w:tc>
          <w:tcPr>
            <w:tcW w:w="2403" w:type="dxa"/>
            <w:shd w:val="clear" w:color="auto" w:fill="D9D9D9" w:themeFill="background1" w:themeFillShade="D9"/>
          </w:tcPr>
          <w:p w14:paraId="1BC7191E" w14:textId="77777777" w:rsidR="007D75A4" w:rsidRPr="003D3253" w:rsidRDefault="007D75A4" w:rsidP="007D75A4">
            <w:pPr>
              <w:jc w:val="center"/>
              <w:rPr>
                <w:rFonts w:asciiTheme="minorHAnsi" w:hAnsiTheme="minorHAnsi" w:cs="Arial"/>
              </w:rPr>
            </w:pPr>
            <w:r w:rsidRPr="003D3253">
              <w:rPr>
                <w:rFonts w:asciiTheme="minorHAnsi" w:hAnsiTheme="minorHAnsi" w:cs="Arial"/>
              </w:rPr>
              <w:t>11</w:t>
            </w:r>
          </w:p>
        </w:tc>
      </w:tr>
      <w:tr w:rsidR="00E600B7" w:rsidRPr="003D3253" w14:paraId="6B3D7DD2" w14:textId="77777777" w:rsidTr="000F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0" w:type="dxa"/>
          <w:trHeight w:val="520"/>
        </w:trPr>
        <w:tc>
          <w:tcPr>
            <w:tcW w:w="475" w:type="dxa"/>
          </w:tcPr>
          <w:p w14:paraId="72A4D300" w14:textId="1819830F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1</w:t>
            </w:r>
          </w:p>
        </w:tc>
        <w:tc>
          <w:tcPr>
            <w:tcW w:w="2957" w:type="dxa"/>
          </w:tcPr>
          <w:p w14:paraId="383F96A5" w14:textId="2C6BE60B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Kunjungan fasilitas Produksi PT Kalbe Farma Tbk</w:t>
            </w:r>
          </w:p>
        </w:tc>
        <w:tc>
          <w:tcPr>
            <w:tcW w:w="1131" w:type="dxa"/>
            <w:gridSpan w:val="2"/>
          </w:tcPr>
          <w:p w14:paraId="7A83044A" w14:textId="00627C8B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22-8-2024</w:t>
            </w:r>
          </w:p>
        </w:tc>
        <w:tc>
          <w:tcPr>
            <w:tcW w:w="1213" w:type="dxa"/>
          </w:tcPr>
          <w:p w14:paraId="0F488E9C" w14:textId="74E7DE75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Cikarang</w:t>
            </w:r>
          </w:p>
        </w:tc>
        <w:tc>
          <w:tcPr>
            <w:tcW w:w="1078" w:type="dxa"/>
          </w:tcPr>
          <w:p w14:paraId="6D93B6BC" w14:textId="52B2D035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209" w:type="dxa"/>
          </w:tcPr>
          <w:p w14:paraId="56D62FC0" w14:textId="3AF28C67" w:rsidR="007D75A4" w:rsidRPr="00D564E0" w:rsidRDefault="007D75A4" w:rsidP="007D75A4">
            <w:pPr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2.100.000</w:t>
            </w:r>
          </w:p>
        </w:tc>
        <w:tc>
          <w:tcPr>
            <w:tcW w:w="1331" w:type="dxa"/>
          </w:tcPr>
          <w:p w14:paraId="71F2B07D" w14:textId="6B093614" w:rsidR="007D75A4" w:rsidRPr="00B31A1F" w:rsidRDefault="007D75A4" w:rsidP="007D75A4">
            <w:pPr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2.653.099</w:t>
            </w:r>
          </w:p>
        </w:tc>
        <w:tc>
          <w:tcPr>
            <w:tcW w:w="1045" w:type="dxa"/>
          </w:tcPr>
          <w:p w14:paraId="0669A027" w14:textId="633EA7CF" w:rsidR="007D75A4" w:rsidRPr="00B31A1F" w:rsidRDefault="007D75A4" w:rsidP="007D75A4">
            <w:pPr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108" w:type="dxa"/>
          </w:tcPr>
          <w:p w14:paraId="1D31ABA5" w14:textId="5D60921F" w:rsidR="007D75A4" w:rsidRPr="00D564E0" w:rsidRDefault="007D75A4" w:rsidP="007D75A4">
            <w:pPr>
              <w:jc w:val="right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4.753.099</w:t>
            </w:r>
          </w:p>
        </w:tc>
        <w:tc>
          <w:tcPr>
            <w:tcW w:w="1830" w:type="dxa"/>
          </w:tcPr>
          <w:p w14:paraId="1592AA9E" w14:textId="15CD4872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PT Kalbe Farma Tbk</w:t>
            </w:r>
          </w:p>
        </w:tc>
        <w:tc>
          <w:tcPr>
            <w:tcW w:w="2403" w:type="dxa"/>
          </w:tcPr>
          <w:p w14:paraId="36A8226D" w14:textId="235A1A61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JL. LetJen Suprapto Kav 4 Cempaka Putih JakPus</w:t>
            </w:r>
          </w:p>
        </w:tc>
      </w:tr>
      <w:tr w:rsidR="00E600B7" w:rsidRPr="003D3253" w14:paraId="48EF254C" w14:textId="77777777" w:rsidTr="000F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0" w:type="dxa"/>
          <w:trHeight w:val="517"/>
        </w:trPr>
        <w:tc>
          <w:tcPr>
            <w:tcW w:w="475" w:type="dxa"/>
          </w:tcPr>
          <w:p w14:paraId="3110D368" w14:textId="2158EF93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</w:t>
            </w:r>
          </w:p>
        </w:tc>
        <w:tc>
          <w:tcPr>
            <w:tcW w:w="2957" w:type="dxa"/>
          </w:tcPr>
          <w:p w14:paraId="6D8B08D5" w14:textId="0078476E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Kunjungan Fasilitas Distribusi PT Enseval Putra Megatrading</w:t>
            </w:r>
          </w:p>
        </w:tc>
        <w:tc>
          <w:tcPr>
            <w:tcW w:w="1131" w:type="dxa"/>
            <w:gridSpan w:val="2"/>
          </w:tcPr>
          <w:p w14:paraId="09DEBB3C" w14:textId="50578605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23-8-2024</w:t>
            </w:r>
          </w:p>
        </w:tc>
        <w:tc>
          <w:tcPr>
            <w:tcW w:w="1213" w:type="dxa"/>
          </w:tcPr>
          <w:p w14:paraId="40C196FB" w14:textId="59CA3EB7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Cikarang</w:t>
            </w:r>
          </w:p>
        </w:tc>
        <w:tc>
          <w:tcPr>
            <w:tcW w:w="1078" w:type="dxa"/>
          </w:tcPr>
          <w:p w14:paraId="5DC9FF23" w14:textId="30EA5A58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209" w:type="dxa"/>
          </w:tcPr>
          <w:p w14:paraId="294DC765" w14:textId="06012BEE" w:rsidR="007D75A4" w:rsidRPr="00D564E0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331" w:type="dxa"/>
          </w:tcPr>
          <w:p w14:paraId="27E733D3" w14:textId="5B6C9154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045" w:type="dxa"/>
          </w:tcPr>
          <w:p w14:paraId="6BBC0017" w14:textId="75B8A10A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108" w:type="dxa"/>
          </w:tcPr>
          <w:p w14:paraId="265C556A" w14:textId="5CD289B3" w:rsidR="007D75A4" w:rsidRPr="00D564E0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830" w:type="dxa"/>
          </w:tcPr>
          <w:p w14:paraId="3F457C14" w14:textId="77777777" w:rsidR="007D75A4" w:rsidRPr="003D3253" w:rsidRDefault="007D75A4" w:rsidP="007D75A4">
            <w:pPr>
              <w:rPr>
                <w:rFonts w:asciiTheme="minorHAnsi" w:hAnsiTheme="minorHAnsi" w:cs="Arial"/>
              </w:rPr>
            </w:pPr>
          </w:p>
        </w:tc>
        <w:tc>
          <w:tcPr>
            <w:tcW w:w="2403" w:type="dxa"/>
          </w:tcPr>
          <w:p w14:paraId="67B5EA6C" w14:textId="77777777" w:rsidR="007D75A4" w:rsidRPr="003D3253" w:rsidRDefault="007D75A4" w:rsidP="007D75A4">
            <w:pPr>
              <w:rPr>
                <w:rFonts w:asciiTheme="minorHAnsi" w:hAnsiTheme="minorHAnsi" w:cs="Arial"/>
              </w:rPr>
            </w:pPr>
          </w:p>
        </w:tc>
      </w:tr>
      <w:tr w:rsidR="00E600B7" w:rsidRPr="003D3253" w14:paraId="7E32FE79" w14:textId="77777777" w:rsidTr="000F0A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0" w:type="dxa"/>
          <w:trHeight w:val="1582"/>
        </w:trPr>
        <w:tc>
          <w:tcPr>
            <w:tcW w:w="475" w:type="dxa"/>
          </w:tcPr>
          <w:p w14:paraId="1976BC50" w14:textId="6BEB9F1C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3</w:t>
            </w:r>
          </w:p>
        </w:tc>
        <w:tc>
          <w:tcPr>
            <w:tcW w:w="2957" w:type="dxa"/>
          </w:tcPr>
          <w:p w14:paraId="1B02ABCA" w14:textId="77777777" w:rsidR="007D75A4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Kegiatan Ilmiah : </w:t>
            </w:r>
          </w:p>
          <w:p w14:paraId="7B230B85" w14:textId="381A0D2A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Peran Apt RS dalam mewujudkan Kemandirian Obat Nas Apoteker sebagai pilar penting dlm penanganan Dibetes</w:t>
            </w:r>
          </w:p>
        </w:tc>
        <w:tc>
          <w:tcPr>
            <w:tcW w:w="1131" w:type="dxa"/>
            <w:gridSpan w:val="2"/>
          </w:tcPr>
          <w:p w14:paraId="0A7DF1F1" w14:textId="7B105836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24-8-2024</w:t>
            </w:r>
          </w:p>
        </w:tc>
        <w:tc>
          <w:tcPr>
            <w:tcW w:w="1213" w:type="dxa"/>
          </w:tcPr>
          <w:p w14:paraId="1CB77183" w14:textId="5A947AE3" w:rsidR="007D75A4" w:rsidRPr="0043175C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Jakarta</w:t>
            </w:r>
          </w:p>
        </w:tc>
        <w:tc>
          <w:tcPr>
            <w:tcW w:w="1078" w:type="dxa"/>
          </w:tcPr>
          <w:p w14:paraId="448A6297" w14:textId="2998BAAF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209" w:type="dxa"/>
          </w:tcPr>
          <w:p w14:paraId="0BF516F2" w14:textId="75FEFB23" w:rsidR="007D75A4" w:rsidRPr="00D564E0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331" w:type="dxa"/>
          </w:tcPr>
          <w:p w14:paraId="547DFE75" w14:textId="6F102B4A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045" w:type="dxa"/>
          </w:tcPr>
          <w:p w14:paraId="00979F5B" w14:textId="4706EB9A" w:rsidR="007D75A4" w:rsidRPr="00B31A1F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108" w:type="dxa"/>
          </w:tcPr>
          <w:p w14:paraId="53C91929" w14:textId="13F97B16" w:rsidR="007D75A4" w:rsidRPr="00D564E0" w:rsidRDefault="007D75A4" w:rsidP="007D75A4">
            <w:pPr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-</w:t>
            </w:r>
          </w:p>
        </w:tc>
        <w:tc>
          <w:tcPr>
            <w:tcW w:w="1830" w:type="dxa"/>
          </w:tcPr>
          <w:p w14:paraId="64D70F16" w14:textId="77777777" w:rsidR="007D75A4" w:rsidRPr="003D3253" w:rsidRDefault="007D75A4" w:rsidP="007D75A4">
            <w:pPr>
              <w:rPr>
                <w:rFonts w:asciiTheme="minorHAnsi" w:hAnsiTheme="minorHAnsi" w:cs="Arial"/>
              </w:rPr>
            </w:pPr>
          </w:p>
        </w:tc>
        <w:tc>
          <w:tcPr>
            <w:tcW w:w="2403" w:type="dxa"/>
          </w:tcPr>
          <w:p w14:paraId="296AB874" w14:textId="77777777" w:rsidR="007D75A4" w:rsidRPr="003D3253" w:rsidRDefault="007D75A4" w:rsidP="007D75A4">
            <w:pPr>
              <w:rPr>
                <w:rFonts w:asciiTheme="minorHAnsi" w:hAnsiTheme="minorHAnsi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2811" w:tblpY="225"/>
        <w:tblW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0F0A6F" w:rsidRPr="003D3253" w14:paraId="0FB3C4D3" w14:textId="77777777" w:rsidTr="00827384">
        <w:trPr>
          <w:trHeight w:val="292"/>
        </w:trPr>
        <w:tc>
          <w:tcPr>
            <w:tcW w:w="3686" w:type="dxa"/>
          </w:tcPr>
          <w:p w14:paraId="26EA906F" w14:textId="63942F9A" w:rsidR="000F0A6F" w:rsidRPr="0043175C" w:rsidRDefault="000F0A6F" w:rsidP="000F0A6F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  <w:r w:rsidR="00827384">
              <w:rPr>
                <w:rFonts w:asciiTheme="minorHAnsi" w:hAnsiTheme="minorHAnsi"/>
                <w:lang w:val="en-US"/>
              </w:rPr>
              <w:t xml:space="preserve">  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  <w:r w:rsidRPr="003D3253">
              <w:rPr>
                <w:rFonts w:asciiTheme="minorHAnsi" w:hAnsiTheme="minorHAnsi"/>
              </w:rPr>
              <w:t xml:space="preserve">Malang, </w:t>
            </w:r>
            <w:r>
              <w:rPr>
                <w:rFonts w:asciiTheme="minorHAnsi" w:hAnsiTheme="minorHAnsi"/>
                <w:lang w:val="en-US"/>
              </w:rPr>
              <w:t>26 Agustus 2024</w:t>
            </w:r>
          </w:p>
        </w:tc>
      </w:tr>
      <w:tr w:rsidR="000F0A6F" w:rsidRPr="003D3253" w14:paraId="49F350B2" w14:textId="77777777" w:rsidTr="00827384">
        <w:trPr>
          <w:trHeight w:val="878"/>
        </w:trPr>
        <w:tc>
          <w:tcPr>
            <w:tcW w:w="3686" w:type="dxa"/>
          </w:tcPr>
          <w:p w14:paraId="7E92859A" w14:textId="77777777" w:rsidR="000F0A6F" w:rsidRPr="003D3253" w:rsidRDefault="000F0A6F" w:rsidP="000F0A6F">
            <w:pPr>
              <w:rPr>
                <w:rFonts w:asciiTheme="minorHAnsi" w:hAnsiTheme="minorHAnsi"/>
              </w:rPr>
            </w:pPr>
          </w:p>
          <w:p w14:paraId="561C5290" w14:textId="77777777" w:rsidR="000F0A6F" w:rsidRPr="003D3253" w:rsidRDefault="000F0A6F" w:rsidP="000F0A6F">
            <w:pPr>
              <w:rPr>
                <w:rFonts w:asciiTheme="minorHAnsi" w:hAnsiTheme="minorHAnsi"/>
              </w:rPr>
            </w:pPr>
          </w:p>
          <w:p w14:paraId="179854A1" w14:textId="77777777" w:rsidR="000F0A6F" w:rsidRPr="003D3253" w:rsidRDefault="000F0A6F" w:rsidP="000F0A6F">
            <w:pPr>
              <w:rPr>
                <w:rFonts w:asciiTheme="minorHAnsi" w:hAnsiTheme="minorHAnsi"/>
              </w:rPr>
            </w:pPr>
          </w:p>
        </w:tc>
      </w:tr>
      <w:tr w:rsidR="000F0A6F" w:rsidRPr="003D3253" w14:paraId="395187C2" w14:textId="77777777" w:rsidTr="00827384">
        <w:trPr>
          <w:trHeight w:val="569"/>
        </w:trPr>
        <w:tc>
          <w:tcPr>
            <w:tcW w:w="3686" w:type="dxa"/>
          </w:tcPr>
          <w:p w14:paraId="166B9CF3" w14:textId="6F3DEDBA" w:rsidR="000F0A6F" w:rsidRPr="003D3253" w:rsidRDefault="00827384" w:rsidP="000F0A6F">
            <w:pPr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  <w:u w:val="single"/>
                <w:lang w:val="en-US"/>
              </w:rPr>
              <w:t>apt.</w:t>
            </w:r>
            <w:r w:rsidR="000F0A6F">
              <w:rPr>
                <w:rFonts w:asciiTheme="minorHAnsi" w:hAnsiTheme="minorHAnsi"/>
                <w:u w:val="single"/>
                <w:lang w:val="en-US"/>
              </w:rPr>
              <w:t xml:space="preserve">Drs. Agus Sunarko M.Farm-Klin. </w:t>
            </w:r>
          </w:p>
          <w:p w14:paraId="3970D96A" w14:textId="5516EBC8" w:rsidR="000F0A6F" w:rsidRPr="00FC3F42" w:rsidRDefault="00827384" w:rsidP="0082738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               </w:t>
            </w:r>
            <w:r w:rsidR="000F0A6F">
              <w:rPr>
                <w:rFonts w:asciiTheme="minorHAnsi" w:hAnsiTheme="minorHAnsi"/>
                <w:lang w:val="en-US"/>
              </w:rPr>
              <w:t>Apoteker</w:t>
            </w:r>
          </w:p>
        </w:tc>
      </w:tr>
    </w:tbl>
    <w:p w14:paraId="05595AFA" w14:textId="77777777" w:rsidR="00F86D28" w:rsidRPr="003D3253" w:rsidRDefault="00F86D28" w:rsidP="005D079E">
      <w:pPr>
        <w:rPr>
          <w:rFonts w:asciiTheme="minorHAnsi" w:hAnsiTheme="minorHAnsi" w:cs="Arial"/>
        </w:rPr>
      </w:pPr>
    </w:p>
    <w:p w14:paraId="046EFC27" w14:textId="77777777" w:rsidR="00320A04" w:rsidRDefault="00320A04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1FC2717B" w14:textId="77777777" w:rsidR="00320A04" w:rsidRDefault="00320A04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609748CA" w14:textId="77777777" w:rsidR="00320A04" w:rsidRDefault="00320A04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21431C15" w14:textId="77777777" w:rsidR="00320A04" w:rsidRDefault="00320A04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5C6A94AC" w14:textId="77777777" w:rsidR="00320A04" w:rsidRDefault="00320A04" w:rsidP="008154F5">
      <w:pPr>
        <w:spacing w:after="0"/>
        <w:rPr>
          <w:rFonts w:asciiTheme="minorHAnsi" w:hAnsiTheme="minorHAnsi"/>
          <w:sz w:val="18"/>
          <w:szCs w:val="18"/>
        </w:rPr>
      </w:pPr>
    </w:p>
    <w:p w14:paraId="2FE944DA" w14:textId="72D052EB" w:rsidR="005D079E" w:rsidRDefault="00983AD3" w:rsidP="008154F5">
      <w:pPr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  <w:lang w:val="en-US"/>
        </w:rPr>
        <w:t xml:space="preserve">   </w:t>
      </w:r>
      <w:r w:rsidR="005B56A2" w:rsidRPr="008154F5">
        <w:rPr>
          <w:rFonts w:asciiTheme="minorHAnsi" w:hAnsiTheme="minorHAnsi"/>
          <w:sz w:val="18"/>
          <w:szCs w:val="18"/>
        </w:rPr>
        <w:t>Keterangan Pengisian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283"/>
        <w:gridCol w:w="12677"/>
      </w:tblGrid>
      <w:tr w:rsidR="005B56A2" w:rsidRPr="003D3253" w14:paraId="2FD3B4FB" w14:textId="77777777" w:rsidTr="002A2BD6">
        <w:tc>
          <w:tcPr>
            <w:tcW w:w="988" w:type="dxa"/>
          </w:tcPr>
          <w:p w14:paraId="230328DA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</w:t>
            </w:r>
          </w:p>
        </w:tc>
        <w:tc>
          <w:tcPr>
            <w:tcW w:w="283" w:type="dxa"/>
          </w:tcPr>
          <w:p w14:paraId="4B42FBE0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63C5A18E" w14:textId="77777777" w:rsidR="005B56A2" w:rsidRPr="008154F5" w:rsidRDefault="005B56A2" w:rsidP="005D079E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Nomor</w:t>
            </w:r>
          </w:p>
        </w:tc>
      </w:tr>
      <w:tr w:rsidR="005B56A2" w:rsidRPr="003D3253" w14:paraId="5813BAC1" w14:textId="77777777" w:rsidTr="002A2BD6">
        <w:tc>
          <w:tcPr>
            <w:tcW w:w="988" w:type="dxa"/>
          </w:tcPr>
          <w:p w14:paraId="67D2C657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2</w:t>
            </w:r>
          </w:p>
        </w:tc>
        <w:tc>
          <w:tcPr>
            <w:tcW w:w="283" w:type="dxa"/>
          </w:tcPr>
          <w:p w14:paraId="1C0FEA8C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9A5C8C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Nama Kegiatan yang disponsori</w:t>
            </w:r>
          </w:p>
        </w:tc>
      </w:tr>
      <w:tr w:rsidR="005B56A2" w:rsidRPr="003D3253" w14:paraId="7BEC901E" w14:textId="77777777" w:rsidTr="002A2BD6">
        <w:tc>
          <w:tcPr>
            <w:tcW w:w="988" w:type="dxa"/>
          </w:tcPr>
          <w:p w14:paraId="07F056C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3</w:t>
            </w:r>
          </w:p>
        </w:tc>
        <w:tc>
          <w:tcPr>
            <w:tcW w:w="283" w:type="dxa"/>
          </w:tcPr>
          <w:p w14:paraId="2A3CFF6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011E2135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Tanggal Kegiatan</w:t>
            </w:r>
          </w:p>
        </w:tc>
      </w:tr>
      <w:tr w:rsidR="005B56A2" w:rsidRPr="003D3253" w14:paraId="4D72FEB4" w14:textId="77777777" w:rsidTr="002A2BD6">
        <w:tc>
          <w:tcPr>
            <w:tcW w:w="988" w:type="dxa"/>
          </w:tcPr>
          <w:p w14:paraId="3D61D30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4</w:t>
            </w:r>
          </w:p>
        </w:tc>
        <w:tc>
          <w:tcPr>
            <w:tcW w:w="283" w:type="dxa"/>
          </w:tcPr>
          <w:p w14:paraId="6CE86F01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BF7688F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Lokasi Kegiatan</w:t>
            </w:r>
          </w:p>
        </w:tc>
      </w:tr>
      <w:tr w:rsidR="005B56A2" w:rsidRPr="003D3253" w14:paraId="0D9EA87C" w14:textId="77777777" w:rsidTr="002A2BD6">
        <w:tc>
          <w:tcPr>
            <w:tcW w:w="988" w:type="dxa"/>
          </w:tcPr>
          <w:p w14:paraId="4FA2278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5</w:t>
            </w:r>
          </w:p>
        </w:tc>
        <w:tc>
          <w:tcPr>
            <w:tcW w:w="283" w:type="dxa"/>
          </w:tcPr>
          <w:p w14:paraId="1AD3C568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948EC51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registrasi kegiatan (dalam rupiah, kurs sesuai dengan tanggal pelaksanaan kegiatan)</w:t>
            </w:r>
          </w:p>
        </w:tc>
      </w:tr>
      <w:tr w:rsidR="005B56A2" w:rsidRPr="003D3253" w14:paraId="7937788E" w14:textId="77777777" w:rsidTr="002A2BD6">
        <w:tc>
          <w:tcPr>
            <w:tcW w:w="988" w:type="dxa"/>
          </w:tcPr>
          <w:p w14:paraId="1AB25459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6</w:t>
            </w:r>
          </w:p>
        </w:tc>
        <w:tc>
          <w:tcPr>
            <w:tcW w:w="283" w:type="dxa"/>
          </w:tcPr>
          <w:p w14:paraId="465A8FC1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1B49CC8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akomodasi (dalam rupiah, kurs sesuai dengan tanggal pelaksanaan kegiatan)</w:t>
            </w:r>
          </w:p>
        </w:tc>
      </w:tr>
      <w:tr w:rsidR="005B56A2" w:rsidRPr="003D3253" w14:paraId="1B166943" w14:textId="77777777" w:rsidTr="002A2BD6">
        <w:tc>
          <w:tcPr>
            <w:tcW w:w="988" w:type="dxa"/>
          </w:tcPr>
          <w:p w14:paraId="6018DDEA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7</w:t>
            </w:r>
          </w:p>
        </w:tc>
        <w:tc>
          <w:tcPr>
            <w:tcW w:w="283" w:type="dxa"/>
          </w:tcPr>
          <w:p w14:paraId="35063D70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B6FCCF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biaya transportasi termasuk tiket, visa, asuransi perjalanan, handling fee &amp; taxi (dalam rupiah, kurs sesuai dengan tanggal pelaksanaan kegiatan)</w:t>
            </w:r>
          </w:p>
        </w:tc>
      </w:tr>
      <w:tr w:rsidR="005B56A2" w:rsidRPr="003D3253" w14:paraId="49AB7C5B" w14:textId="77777777" w:rsidTr="002A2BD6">
        <w:tc>
          <w:tcPr>
            <w:tcW w:w="988" w:type="dxa"/>
          </w:tcPr>
          <w:p w14:paraId="45D0E0C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8</w:t>
            </w:r>
          </w:p>
        </w:tc>
        <w:tc>
          <w:tcPr>
            <w:tcW w:w="283" w:type="dxa"/>
          </w:tcPr>
          <w:p w14:paraId="794CA116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0BCCC4E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Nominal honor yang diterima tenaga kesehatan sebagai narasumber atau moderator kegiatan (dalam rupiah, kurs sesuai dengan tanggal pelaksanaan kegiatan)</w:t>
            </w:r>
          </w:p>
        </w:tc>
      </w:tr>
      <w:tr w:rsidR="005B56A2" w:rsidRPr="003D3253" w14:paraId="0E2BB95E" w14:textId="77777777" w:rsidTr="002A2BD6">
        <w:tc>
          <w:tcPr>
            <w:tcW w:w="988" w:type="dxa"/>
          </w:tcPr>
          <w:p w14:paraId="52CE9B1B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9</w:t>
            </w:r>
          </w:p>
        </w:tc>
        <w:tc>
          <w:tcPr>
            <w:tcW w:w="283" w:type="dxa"/>
          </w:tcPr>
          <w:p w14:paraId="5B2131C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3805AE5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Jumlah dari kolom 5, 6, 7 dan 8</w:t>
            </w:r>
          </w:p>
        </w:tc>
      </w:tr>
      <w:tr w:rsidR="005B56A2" w:rsidRPr="003D3253" w14:paraId="6A018696" w14:textId="77777777" w:rsidTr="002A2BD6">
        <w:tc>
          <w:tcPr>
            <w:tcW w:w="988" w:type="dxa"/>
          </w:tcPr>
          <w:p w14:paraId="3E730B2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10</w:t>
            </w:r>
          </w:p>
        </w:tc>
        <w:tc>
          <w:tcPr>
            <w:tcW w:w="283" w:type="dxa"/>
          </w:tcPr>
          <w:p w14:paraId="5E7F1C33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4D69AC3D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Nama perusahaan pemberi sponsorship</w:t>
            </w:r>
          </w:p>
        </w:tc>
      </w:tr>
      <w:tr w:rsidR="005B56A2" w:rsidRPr="003D3253" w14:paraId="5D2C3EB0" w14:textId="77777777" w:rsidTr="002A2BD6">
        <w:tc>
          <w:tcPr>
            <w:tcW w:w="988" w:type="dxa"/>
          </w:tcPr>
          <w:p w14:paraId="40B9F632" w14:textId="77777777" w:rsidR="005B56A2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Kolom 11</w:t>
            </w:r>
          </w:p>
          <w:p w14:paraId="57950DF2" w14:textId="376C1054" w:rsidR="00282C35" w:rsidRPr="00827384" w:rsidRDefault="00282C35" w:rsidP="005B56A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14:paraId="0C44D482" w14:textId="77777777" w:rsidR="005B56A2" w:rsidRPr="008154F5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12677" w:type="dxa"/>
          </w:tcPr>
          <w:p w14:paraId="26A0BB12" w14:textId="77777777" w:rsidR="005B56A2" w:rsidRDefault="005B56A2" w:rsidP="005B56A2">
            <w:pPr>
              <w:rPr>
                <w:rFonts w:asciiTheme="minorHAnsi" w:hAnsiTheme="minorHAnsi"/>
                <w:sz w:val="18"/>
                <w:szCs w:val="18"/>
              </w:rPr>
            </w:pPr>
            <w:r w:rsidRPr="008154F5">
              <w:rPr>
                <w:rFonts w:asciiTheme="minorHAnsi" w:hAnsiTheme="minorHAnsi"/>
                <w:sz w:val="18"/>
                <w:szCs w:val="18"/>
              </w:rPr>
              <w:t>Alamat perusahaan pemberi sponsorship</w:t>
            </w:r>
          </w:p>
          <w:p w14:paraId="47993FAA" w14:textId="401CA989" w:rsidR="00282C35" w:rsidRPr="008154F5" w:rsidRDefault="00282C35" w:rsidP="005B56A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785168C" w14:textId="77777777" w:rsidR="006A3D43" w:rsidRDefault="006A3D43" w:rsidP="008154F5">
      <w:pPr>
        <w:tabs>
          <w:tab w:val="left" w:pos="4170"/>
        </w:tabs>
        <w:rPr>
          <w:rFonts w:asciiTheme="minorHAnsi" w:hAnsiTheme="minorHAnsi"/>
        </w:rPr>
        <w:sectPr w:rsidR="006A3D43" w:rsidSect="000F0A6F">
          <w:pgSz w:w="20163" w:h="12242" w:orient="landscape" w:code="5"/>
          <w:pgMar w:top="687" w:right="743" w:bottom="1134" w:left="1701" w:header="709" w:footer="709" w:gutter="0"/>
          <w:cols w:space="708"/>
          <w:docGrid w:linePitch="360"/>
        </w:sectPr>
      </w:pPr>
    </w:p>
    <w:p w14:paraId="67BEBDDE" w14:textId="77777777" w:rsidR="006A3D43" w:rsidRPr="00493BD7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  <w:r w:rsidRPr="00493BD7">
        <w:rPr>
          <w:rFonts w:cs="Tahoma"/>
          <w:b/>
          <w:sz w:val="24"/>
          <w:szCs w:val="24"/>
        </w:rPr>
        <w:lastRenderedPageBreak/>
        <w:t>LAPORAN NARASUMBER PELATIHAN / WORKSHOP / SEMINAR</w:t>
      </w:r>
    </w:p>
    <w:p w14:paraId="1B86D2A8" w14:textId="77777777" w:rsidR="006A3D43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  <w:r w:rsidRPr="00493BD7">
        <w:rPr>
          <w:rFonts w:cs="Tahoma"/>
          <w:b/>
          <w:sz w:val="24"/>
          <w:szCs w:val="24"/>
        </w:rPr>
        <w:t>PEGAWAI RSUD Dr. SAIFUL ANWAR MALANG</w:t>
      </w:r>
    </w:p>
    <w:p w14:paraId="1E4C24D1" w14:textId="77777777" w:rsidR="006A3D43" w:rsidRDefault="006A3D43" w:rsidP="006A3D43">
      <w:pPr>
        <w:spacing w:after="0"/>
        <w:jc w:val="center"/>
        <w:rPr>
          <w:rFonts w:cs="Tahom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84"/>
        <w:gridCol w:w="5528"/>
      </w:tblGrid>
      <w:tr w:rsidR="006A3D43" w:rsidRPr="00493BD7" w14:paraId="4116EA78" w14:textId="77777777" w:rsidTr="0074321C">
        <w:tc>
          <w:tcPr>
            <w:tcW w:w="562" w:type="dxa"/>
          </w:tcPr>
          <w:p w14:paraId="6A2D18B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</w:t>
            </w:r>
          </w:p>
        </w:tc>
        <w:tc>
          <w:tcPr>
            <w:tcW w:w="2977" w:type="dxa"/>
          </w:tcPr>
          <w:p w14:paraId="5F1A7741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Nama</w:t>
            </w:r>
          </w:p>
        </w:tc>
        <w:tc>
          <w:tcPr>
            <w:tcW w:w="284" w:type="dxa"/>
          </w:tcPr>
          <w:p w14:paraId="155DD0BB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B1D60C9" w14:textId="3ABFAA41" w:rsidR="006A3D43" w:rsidRPr="0043175C" w:rsidRDefault="0043175C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Drs. Agus Sunarko M.Farm-Klin., Apt.</w:t>
            </w:r>
          </w:p>
        </w:tc>
      </w:tr>
      <w:tr w:rsidR="006A3D43" w:rsidRPr="00493BD7" w14:paraId="1E2BB3B1" w14:textId="77777777" w:rsidTr="0074321C">
        <w:tc>
          <w:tcPr>
            <w:tcW w:w="562" w:type="dxa"/>
          </w:tcPr>
          <w:p w14:paraId="272DC334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2</w:t>
            </w:r>
          </w:p>
        </w:tc>
        <w:tc>
          <w:tcPr>
            <w:tcW w:w="2977" w:type="dxa"/>
          </w:tcPr>
          <w:p w14:paraId="21A671EB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NIP/ NIPTT</w:t>
            </w:r>
          </w:p>
        </w:tc>
        <w:tc>
          <w:tcPr>
            <w:tcW w:w="284" w:type="dxa"/>
          </w:tcPr>
          <w:p w14:paraId="096CF78D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34619206" w14:textId="07E0E109" w:rsidR="006A3D43" w:rsidRPr="0043175C" w:rsidRDefault="0043175C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19650809 200604 1003</w:t>
            </w:r>
          </w:p>
        </w:tc>
      </w:tr>
      <w:tr w:rsidR="006A3D43" w:rsidRPr="00493BD7" w14:paraId="419DC584" w14:textId="77777777" w:rsidTr="0074321C">
        <w:tc>
          <w:tcPr>
            <w:tcW w:w="562" w:type="dxa"/>
          </w:tcPr>
          <w:p w14:paraId="0D995A0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3</w:t>
            </w:r>
          </w:p>
        </w:tc>
        <w:tc>
          <w:tcPr>
            <w:tcW w:w="2977" w:type="dxa"/>
          </w:tcPr>
          <w:p w14:paraId="4F1F9862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Gol</w:t>
            </w:r>
          </w:p>
        </w:tc>
        <w:tc>
          <w:tcPr>
            <w:tcW w:w="284" w:type="dxa"/>
          </w:tcPr>
          <w:p w14:paraId="0A25B94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4418BD1" w14:textId="33C7F013" w:rsidR="006A3D43" w:rsidRPr="0043175C" w:rsidRDefault="0043175C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Pembina Utama</w:t>
            </w:r>
            <w:r w:rsidR="00FC3F42">
              <w:rPr>
                <w:rFonts w:cs="Tahoma"/>
                <w:lang w:val="en-US"/>
              </w:rPr>
              <w:t xml:space="preserve"> Muda/ IV c</w:t>
            </w:r>
          </w:p>
        </w:tc>
      </w:tr>
      <w:tr w:rsidR="006A3D43" w:rsidRPr="00493BD7" w14:paraId="318E4A0F" w14:textId="77777777" w:rsidTr="0074321C">
        <w:tc>
          <w:tcPr>
            <w:tcW w:w="562" w:type="dxa"/>
          </w:tcPr>
          <w:p w14:paraId="5CAF24B4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4</w:t>
            </w:r>
          </w:p>
        </w:tc>
        <w:tc>
          <w:tcPr>
            <w:tcW w:w="2977" w:type="dxa"/>
          </w:tcPr>
          <w:p w14:paraId="461FFFBB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Pendidikan Terakhir</w:t>
            </w:r>
          </w:p>
        </w:tc>
        <w:tc>
          <w:tcPr>
            <w:tcW w:w="284" w:type="dxa"/>
          </w:tcPr>
          <w:p w14:paraId="54A289D1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7A8DEB71" w14:textId="2FE1D792" w:rsidR="006A3D43" w:rsidRPr="00FC3F42" w:rsidRDefault="00FC3F42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S2 Farmasi Klinik</w:t>
            </w:r>
          </w:p>
        </w:tc>
      </w:tr>
      <w:tr w:rsidR="006A3D43" w:rsidRPr="00493BD7" w14:paraId="210257CA" w14:textId="77777777" w:rsidTr="0074321C">
        <w:tc>
          <w:tcPr>
            <w:tcW w:w="562" w:type="dxa"/>
          </w:tcPr>
          <w:p w14:paraId="3ABBEC9A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5</w:t>
            </w:r>
          </w:p>
        </w:tc>
        <w:tc>
          <w:tcPr>
            <w:tcW w:w="2977" w:type="dxa"/>
          </w:tcPr>
          <w:p w14:paraId="5670B0E7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Satuan Kerja / Instansi</w:t>
            </w:r>
          </w:p>
        </w:tc>
        <w:tc>
          <w:tcPr>
            <w:tcW w:w="284" w:type="dxa"/>
          </w:tcPr>
          <w:p w14:paraId="3C3F696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7BB8C4D" w14:textId="20BF17C0" w:rsidR="006A3D43" w:rsidRPr="00FC3F42" w:rsidRDefault="00FC3F42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Instalasi Farmasi</w:t>
            </w:r>
          </w:p>
        </w:tc>
      </w:tr>
      <w:tr w:rsidR="006A3D43" w:rsidRPr="00493BD7" w14:paraId="30CAB464" w14:textId="77777777" w:rsidTr="0074321C">
        <w:tc>
          <w:tcPr>
            <w:tcW w:w="562" w:type="dxa"/>
          </w:tcPr>
          <w:p w14:paraId="71EEB6D9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6</w:t>
            </w:r>
          </w:p>
        </w:tc>
        <w:tc>
          <w:tcPr>
            <w:tcW w:w="2977" w:type="dxa"/>
          </w:tcPr>
          <w:p w14:paraId="6DE99432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Nama Pelatihan / Workshop / Seminar</w:t>
            </w:r>
          </w:p>
        </w:tc>
        <w:tc>
          <w:tcPr>
            <w:tcW w:w="284" w:type="dxa"/>
          </w:tcPr>
          <w:p w14:paraId="34E73BA0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25E72D89" w14:textId="1DC310E1" w:rsidR="006A3D43" w:rsidRPr="008E03FC" w:rsidRDefault="008E03FC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Apoteker sebagai pilar penting dalam penanganan Diabetes Menyongsong</w:t>
            </w:r>
            <w:r w:rsidR="00CF2B77">
              <w:rPr>
                <w:rFonts w:cs="Tahoma"/>
                <w:lang w:val="en-US"/>
              </w:rPr>
              <w:t xml:space="preserve"> </w:t>
            </w:r>
            <w:r>
              <w:rPr>
                <w:rFonts w:cs="Tahoma"/>
                <w:lang w:val="en-US"/>
              </w:rPr>
              <w:t>Era Kemandirian Obat di Indonesia</w:t>
            </w:r>
          </w:p>
        </w:tc>
      </w:tr>
      <w:tr w:rsidR="006A3D43" w:rsidRPr="00493BD7" w14:paraId="3F8269F9" w14:textId="77777777" w:rsidTr="0074321C">
        <w:tc>
          <w:tcPr>
            <w:tcW w:w="562" w:type="dxa"/>
          </w:tcPr>
          <w:p w14:paraId="6B772F13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7</w:t>
            </w:r>
          </w:p>
        </w:tc>
        <w:tc>
          <w:tcPr>
            <w:tcW w:w="2977" w:type="dxa"/>
          </w:tcPr>
          <w:p w14:paraId="5655E86F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Tanggal Pelaksanaan</w:t>
            </w:r>
          </w:p>
        </w:tc>
        <w:tc>
          <w:tcPr>
            <w:tcW w:w="284" w:type="dxa"/>
          </w:tcPr>
          <w:p w14:paraId="38C2BFF8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224B582D" w14:textId="2BB2E895" w:rsidR="006A3D43" w:rsidRPr="00FC3F42" w:rsidRDefault="00FC3F42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22 – 24 Agustus 2024</w:t>
            </w:r>
          </w:p>
        </w:tc>
      </w:tr>
      <w:tr w:rsidR="006A3D43" w:rsidRPr="00493BD7" w14:paraId="000B26E7" w14:textId="77777777" w:rsidTr="0074321C">
        <w:tc>
          <w:tcPr>
            <w:tcW w:w="562" w:type="dxa"/>
          </w:tcPr>
          <w:p w14:paraId="09285512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8</w:t>
            </w:r>
          </w:p>
        </w:tc>
        <w:tc>
          <w:tcPr>
            <w:tcW w:w="2977" w:type="dxa"/>
          </w:tcPr>
          <w:p w14:paraId="6B543E52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Tempat Pelatihan / Seminar / Workshop</w:t>
            </w:r>
          </w:p>
        </w:tc>
        <w:tc>
          <w:tcPr>
            <w:tcW w:w="284" w:type="dxa"/>
          </w:tcPr>
          <w:p w14:paraId="19E7C521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B8247D8" w14:textId="165B7791" w:rsidR="006A3D43" w:rsidRPr="00FC3F42" w:rsidRDefault="00FC3F42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Cikarang  Selatan Bekasi dan Jakarta</w:t>
            </w:r>
          </w:p>
        </w:tc>
      </w:tr>
      <w:tr w:rsidR="006A3D43" w:rsidRPr="00493BD7" w14:paraId="15BD248B" w14:textId="77777777" w:rsidTr="0074321C">
        <w:tc>
          <w:tcPr>
            <w:tcW w:w="562" w:type="dxa"/>
          </w:tcPr>
          <w:p w14:paraId="46E02217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9</w:t>
            </w:r>
          </w:p>
        </w:tc>
        <w:tc>
          <w:tcPr>
            <w:tcW w:w="2977" w:type="dxa"/>
          </w:tcPr>
          <w:p w14:paraId="1F88B2B6" w14:textId="77777777" w:rsidR="006A3D43" w:rsidRPr="00493BD7" w:rsidRDefault="006A3D43" w:rsidP="0074321C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Penyelenggara</w:t>
            </w:r>
          </w:p>
        </w:tc>
        <w:tc>
          <w:tcPr>
            <w:tcW w:w="284" w:type="dxa"/>
          </w:tcPr>
          <w:p w14:paraId="5A3CB5E0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61A3055" w14:textId="0F21F94B" w:rsidR="006A3D43" w:rsidRPr="00FC3F42" w:rsidRDefault="00FC3F42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Hisfarsi  PP Ikatan Apoteker Indonesia</w:t>
            </w:r>
          </w:p>
        </w:tc>
      </w:tr>
      <w:tr w:rsidR="006A3D43" w:rsidRPr="00493BD7" w14:paraId="3C545654" w14:textId="77777777" w:rsidTr="0074321C">
        <w:tc>
          <w:tcPr>
            <w:tcW w:w="562" w:type="dxa"/>
          </w:tcPr>
          <w:p w14:paraId="142F9F0C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10</w:t>
            </w:r>
          </w:p>
        </w:tc>
        <w:tc>
          <w:tcPr>
            <w:tcW w:w="2977" w:type="dxa"/>
          </w:tcPr>
          <w:p w14:paraId="01F54BD5" w14:textId="77777777" w:rsidR="006A3D43" w:rsidRPr="00493BD7" w:rsidRDefault="006A3D43" w:rsidP="0074321C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Petunjuk / Arahan yang diberikan</w:t>
            </w:r>
          </w:p>
        </w:tc>
        <w:tc>
          <w:tcPr>
            <w:tcW w:w="284" w:type="dxa"/>
          </w:tcPr>
          <w:p w14:paraId="3A6ACDE5" w14:textId="77777777" w:rsidR="006A3D43" w:rsidRPr="00493BD7" w:rsidRDefault="006A3D43" w:rsidP="0074321C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5C0B65FC" w14:textId="424D3303" w:rsidR="006A3D43" w:rsidRPr="00D628D8" w:rsidRDefault="00D628D8" w:rsidP="009B1497">
            <w:pPr>
              <w:spacing w:line="480" w:lineRule="auto"/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-</w:t>
            </w:r>
          </w:p>
        </w:tc>
      </w:tr>
      <w:tr w:rsidR="00265317" w:rsidRPr="00493BD7" w14:paraId="604F2C44" w14:textId="77777777" w:rsidTr="0074321C">
        <w:tc>
          <w:tcPr>
            <w:tcW w:w="562" w:type="dxa"/>
          </w:tcPr>
          <w:p w14:paraId="0A80AFEF" w14:textId="77777777" w:rsidR="00265317" w:rsidRPr="00493BD7" w:rsidRDefault="00265317" w:rsidP="00265317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11</w:t>
            </w:r>
          </w:p>
        </w:tc>
        <w:tc>
          <w:tcPr>
            <w:tcW w:w="2977" w:type="dxa"/>
          </w:tcPr>
          <w:p w14:paraId="05EA0805" w14:textId="77777777" w:rsidR="00265317" w:rsidRPr="00493BD7" w:rsidRDefault="00265317" w:rsidP="00265317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Masalah Pertemuan</w:t>
            </w:r>
          </w:p>
        </w:tc>
        <w:tc>
          <w:tcPr>
            <w:tcW w:w="284" w:type="dxa"/>
          </w:tcPr>
          <w:p w14:paraId="7E425106" w14:textId="77777777" w:rsidR="00265317" w:rsidRPr="00493BD7" w:rsidRDefault="00265317" w:rsidP="00265317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4A6F301" w14:textId="77777777" w:rsidR="008E03FC" w:rsidRDefault="008E03FC" w:rsidP="008E03FC">
            <w:pPr>
              <w:rPr>
                <w:lang w:val="en-US"/>
              </w:rPr>
            </w:pPr>
            <w:r>
              <w:rPr>
                <w:lang w:val="en-US"/>
              </w:rPr>
              <w:t xml:space="preserve">Dalam kunjungan pabrik Kalbe tentang proses produksi obat, Quality Control, Quality Asurance, Riset &amp; Development . Mengunjungi PBF Enseval Putera Megatrading tentang metode penyimpanan, Distribusi dengan tetap menjaga stabilitas, mutu dan keamanan obat sampai costumer, </w:t>
            </w:r>
          </w:p>
          <w:p w14:paraId="23C89029" w14:textId="73C55104" w:rsidR="009B1497" w:rsidRPr="008E03FC" w:rsidRDefault="008E03FC" w:rsidP="008E03FC">
            <w:pPr>
              <w:rPr>
                <w:rFonts w:cs="Tahoma"/>
              </w:rPr>
            </w:pPr>
            <w:r>
              <w:rPr>
                <w:lang w:val="en-US"/>
              </w:rPr>
              <w:t>Dirjen Farmalkes KeMenKes DR. Apt Rizka A : Implementasi P3DN dan TKDN dalam mewujudkan Kemandirian Obat Nasional serta DR. dr. Yuli T tentang Insulin Biosimilar : Solution for Diabetes Problem in Indonesia</w:t>
            </w:r>
          </w:p>
        </w:tc>
      </w:tr>
      <w:tr w:rsidR="00265317" w:rsidRPr="00493BD7" w14:paraId="41D9583E" w14:textId="77777777" w:rsidTr="0074321C">
        <w:tc>
          <w:tcPr>
            <w:tcW w:w="562" w:type="dxa"/>
          </w:tcPr>
          <w:p w14:paraId="58620F75" w14:textId="77777777" w:rsidR="00265317" w:rsidRPr="00493BD7" w:rsidRDefault="00265317" w:rsidP="00265317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12</w:t>
            </w:r>
          </w:p>
        </w:tc>
        <w:tc>
          <w:tcPr>
            <w:tcW w:w="2977" w:type="dxa"/>
          </w:tcPr>
          <w:p w14:paraId="44F7E4C7" w14:textId="77777777" w:rsidR="00265317" w:rsidRPr="00493BD7" w:rsidRDefault="00265317" w:rsidP="00265317">
            <w:pPr>
              <w:spacing w:line="480" w:lineRule="auto"/>
              <w:rPr>
                <w:rFonts w:cs="Tahoma"/>
              </w:rPr>
            </w:pPr>
            <w:r w:rsidRPr="00493BD7">
              <w:rPr>
                <w:rFonts w:cs="Tahoma"/>
              </w:rPr>
              <w:t>Saran atau Tindakan</w:t>
            </w:r>
          </w:p>
        </w:tc>
        <w:tc>
          <w:tcPr>
            <w:tcW w:w="284" w:type="dxa"/>
          </w:tcPr>
          <w:p w14:paraId="751087FF" w14:textId="77777777" w:rsidR="00265317" w:rsidRPr="00493BD7" w:rsidRDefault="00265317" w:rsidP="00265317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1F0116E" w14:textId="48320741" w:rsidR="00265317" w:rsidRPr="00D628D8" w:rsidRDefault="00D628D8" w:rsidP="00D628D8">
            <w:pPr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>Hasil yang didapat ditularkan ke apoteker lain di rumah sakit pada pertemuan Pharmacy Report Selasa pagi</w:t>
            </w:r>
          </w:p>
        </w:tc>
      </w:tr>
      <w:tr w:rsidR="00265317" w:rsidRPr="00493BD7" w14:paraId="1C5A2230" w14:textId="77777777" w:rsidTr="0074321C">
        <w:tc>
          <w:tcPr>
            <w:tcW w:w="562" w:type="dxa"/>
          </w:tcPr>
          <w:p w14:paraId="4A1B0D9A" w14:textId="77777777" w:rsidR="00265317" w:rsidRPr="00493BD7" w:rsidRDefault="00265317" w:rsidP="00265317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13</w:t>
            </w:r>
          </w:p>
        </w:tc>
        <w:tc>
          <w:tcPr>
            <w:tcW w:w="2977" w:type="dxa"/>
          </w:tcPr>
          <w:p w14:paraId="0AE5A6F0" w14:textId="77777777" w:rsidR="00265317" w:rsidRPr="00493BD7" w:rsidRDefault="00265317" w:rsidP="00265317">
            <w:pPr>
              <w:contextualSpacing/>
              <w:rPr>
                <w:rFonts w:cs="Tahoma"/>
              </w:rPr>
            </w:pPr>
            <w:r w:rsidRPr="00493BD7">
              <w:rPr>
                <w:rFonts w:cs="Tahoma"/>
              </w:rPr>
              <w:t>Rangkuman Hasil Pelatihan / Seminar / Workshop</w:t>
            </w:r>
          </w:p>
        </w:tc>
        <w:tc>
          <w:tcPr>
            <w:tcW w:w="284" w:type="dxa"/>
          </w:tcPr>
          <w:p w14:paraId="2741FE6F" w14:textId="77777777" w:rsidR="00265317" w:rsidRPr="00493BD7" w:rsidRDefault="00265317" w:rsidP="00265317">
            <w:pPr>
              <w:spacing w:line="480" w:lineRule="auto"/>
              <w:jc w:val="center"/>
              <w:rPr>
                <w:rFonts w:cs="Tahoma"/>
              </w:rPr>
            </w:pPr>
            <w:r w:rsidRPr="00493BD7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C8C466C" w14:textId="77777777" w:rsidR="00BB6219" w:rsidRDefault="008E03FC" w:rsidP="004E7D47">
            <w:pPr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Produk obat mulai </w:t>
            </w:r>
            <w:r w:rsidR="004E7D47">
              <w:rPr>
                <w:rFonts w:cs="Tahoma"/>
                <w:lang w:val="en-US"/>
              </w:rPr>
              <w:t>bahan baku, proses produksi penyimpanan distribusi sampai diterima rumah sakit tetap menjaga mutu, stabilitas (kususnya obat pasok dingin) dan kamananan obat, Kebijakan Kemenkes</w:t>
            </w:r>
            <w:r w:rsidR="008D6E99">
              <w:rPr>
                <w:rFonts w:cs="Tahoma"/>
                <w:lang w:val="en-US"/>
              </w:rPr>
              <w:t xml:space="preserve"> Meningkatkan  produksi serta penggunaan alkes dalam negeri</w:t>
            </w:r>
          </w:p>
          <w:p w14:paraId="10DD7EE7" w14:textId="4121E07B" w:rsidR="008D6E99" w:rsidRPr="008E03FC" w:rsidRDefault="008D6E99" w:rsidP="004E7D47">
            <w:pPr>
              <w:jc w:val="both"/>
              <w:rPr>
                <w:rFonts w:cs="Tahoma"/>
                <w:lang w:val="en-US"/>
              </w:rPr>
            </w:pPr>
            <w:r>
              <w:rPr>
                <w:rFonts w:cs="Tahoma"/>
                <w:lang w:val="en-US"/>
              </w:rPr>
              <w:t xml:space="preserve">DR. dr. Tri Yuli ET </w:t>
            </w:r>
            <w:r w:rsidR="00377E5C">
              <w:rPr>
                <w:rFonts w:cs="Tahoma"/>
                <w:lang w:val="en-US"/>
              </w:rPr>
              <w:t xml:space="preserve">SpPD </w:t>
            </w:r>
            <w:r>
              <w:rPr>
                <w:rFonts w:cs="Tahoma"/>
                <w:lang w:val="en-US"/>
              </w:rPr>
              <w:t xml:space="preserve">:  </w:t>
            </w:r>
            <w:r w:rsidR="00D628D8">
              <w:rPr>
                <w:rFonts w:cs="Tahoma"/>
                <w:lang w:val="en-US"/>
              </w:rPr>
              <w:t xml:space="preserve">Insulin Glargine biosimilar EZL dan Insulin Original Lantus menunjukan profile </w:t>
            </w:r>
            <w:r>
              <w:rPr>
                <w:rFonts w:cs="Tahoma"/>
                <w:lang w:val="en-US"/>
              </w:rPr>
              <w:t>Immunogenitas</w:t>
            </w:r>
            <w:r w:rsidR="00D628D8">
              <w:rPr>
                <w:rFonts w:cs="Tahoma"/>
                <w:lang w:val="en-US"/>
              </w:rPr>
              <w:t xml:space="preserve"> serupa serta </w:t>
            </w:r>
            <w:r>
              <w:rPr>
                <w:rFonts w:cs="Tahoma"/>
                <w:lang w:val="en-US"/>
              </w:rPr>
              <w:t xml:space="preserve"> efektifitas </w:t>
            </w:r>
            <w:r w:rsidR="00D628D8">
              <w:rPr>
                <w:rFonts w:cs="Tahoma"/>
                <w:lang w:val="en-US"/>
              </w:rPr>
              <w:t>dalam kontrol Glukosa temuan keamanan pada populasi Diabetes tipe 2</w:t>
            </w:r>
          </w:p>
        </w:tc>
      </w:tr>
    </w:tbl>
    <w:p w14:paraId="48DE3CBD" w14:textId="0E53C4B0" w:rsidR="006A3D43" w:rsidRDefault="006A3D43" w:rsidP="006A3D43">
      <w:pPr>
        <w:tabs>
          <w:tab w:val="left" w:pos="4170"/>
        </w:tabs>
        <w:rPr>
          <w:rFonts w:asciiTheme="minorHAnsi" w:hAnsiTheme="minorHAnsi"/>
        </w:rPr>
      </w:pPr>
    </w:p>
    <w:p w14:paraId="3EAD4205" w14:textId="5E3A7BE6" w:rsidR="00DA0ABC" w:rsidRPr="00FC3F42" w:rsidRDefault="00265317" w:rsidP="007D75A4">
      <w:pPr>
        <w:tabs>
          <w:tab w:val="left" w:pos="4170"/>
        </w:tabs>
        <w:ind w:left="5245"/>
        <w:jc w:val="center"/>
        <w:rPr>
          <w:rFonts w:asciiTheme="minorHAnsi" w:hAnsiTheme="minorHAnsi"/>
          <w:lang w:val="en-US"/>
        </w:rPr>
      </w:pPr>
      <w:r>
        <w:rPr>
          <w:rFonts w:asciiTheme="minorHAnsi" w:hAnsiTheme="minorHAnsi"/>
        </w:rPr>
        <w:t xml:space="preserve">Malang, </w:t>
      </w:r>
      <w:r w:rsidR="00BB6219">
        <w:rPr>
          <w:rFonts w:asciiTheme="minorHAnsi" w:hAnsiTheme="minorHAnsi"/>
        </w:rPr>
        <w:t>2</w:t>
      </w:r>
      <w:r w:rsidR="00FC3F42">
        <w:rPr>
          <w:rFonts w:asciiTheme="minorHAnsi" w:hAnsiTheme="minorHAnsi"/>
          <w:lang w:val="en-US"/>
        </w:rPr>
        <w:t>6</w:t>
      </w:r>
      <w:r w:rsidR="00BB6219">
        <w:rPr>
          <w:rFonts w:asciiTheme="minorHAnsi" w:hAnsiTheme="minorHAnsi"/>
        </w:rPr>
        <w:t xml:space="preserve"> </w:t>
      </w:r>
      <w:r w:rsidR="00FC3F42">
        <w:rPr>
          <w:rFonts w:asciiTheme="minorHAnsi" w:hAnsiTheme="minorHAnsi"/>
          <w:lang w:val="en-US"/>
        </w:rPr>
        <w:t>Agustus</w:t>
      </w:r>
      <w:r>
        <w:rPr>
          <w:rFonts w:asciiTheme="minorHAnsi" w:hAnsiTheme="minorHAnsi"/>
        </w:rPr>
        <w:t xml:space="preserve"> 202</w:t>
      </w:r>
      <w:r w:rsidR="00FC3F42">
        <w:rPr>
          <w:rFonts w:asciiTheme="minorHAnsi" w:hAnsiTheme="minorHAnsi"/>
          <w:lang w:val="en-US"/>
        </w:rPr>
        <w:t>4</w:t>
      </w:r>
    </w:p>
    <w:p w14:paraId="7D473A0E" w14:textId="308B2B5D" w:rsidR="00265317" w:rsidRDefault="00265317" w:rsidP="007D75A4">
      <w:pPr>
        <w:tabs>
          <w:tab w:val="left" w:pos="4170"/>
        </w:tabs>
        <w:ind w:left="5245"/>
        <w:rPr>
          <w:rFonts w:asciiTheme="minorHAnsi" w:hAnsiTheme="minorHAnsi"/>
        </w:rPr>
      </w:pPr>
    </w:p>
    <w:p w14:paraId="2C013440" w14:textId="453E437B" w:rsidR="00265317" w:rsidRDefault="00265317" w:rsidP="007D75A4">
      <w:pPr>
        <w:tabs>
          <w:tab w:val="left" w:pos="4170"/>
        </w:tabs>
        <w:ind w:left="5245"/>
        <w:rPr>
          <w:rFonts w:asciiTheme="minorHAnsi" w:hAnsiTheme="minorHAnsi"/>
        </w:rPr>
      </w:pPr>
    </w:p>
    <w:p w14:paraId="00AFA36C" w14:textId="6A068B2E" w:rsidR="00265317" w:rsidRPr="00FC3F42" w:rsidRDefault="007D75A4" w:rsidP="007D75A4">
      <w:pPr>
        <w:tabs>
          <w:tab w:val="left" w:pos="4170"/>
        </w:tabs>
        <w:spacing w:after="0"/>
        <w:ind w:left="5245"/>
        <w:jc w:val="center"/>
        <w:rPr>
          <w:rFonts w:asciiTheme="minorHAnsi" w:hAnsiTheme="minorHAnsi"/>
          <w:u w:val="single"/>
          <w:lang w:val="en-US"/>
        </w:rPr>
      </w:pPr>
      <w:r w:rsidRPr="00B82325">
        <w:rPr>
          <w:rFonts w:asciiTheme="minorHAnsi" w:hAnsiTheme="minorHAnsi"/>
          <w:u w:val="single"/>
          <w:lang w:val="en-US"/>
        </w:rPr>
        <w:t>apt.</w:t>
      </w:r>
      <w:r w:rsidR="00FC3F42" w:rsidRPr="00B82325">
        <w:rPr>
          <w:rFonts w:asciiTheme="minorHAnsi" w:hAnsiTheme="minorHAnsi"/>
          <w:u w:val="single"/>
          <w:lang w:val="en-US"/>
        </w:rPr>
        <w:t>Drs. Agus Sunarko M</w:t>
      </w:r>
      <w:r w:rsidR="00265317" w:rsidRPr="00B82325">
        <w:rPr>
          <w:rFonts w:asciiTheme="minorHAnsi" w:hAnsiTheme="minorHAnsi"/>
          <w:u w:val="single"/>
        </w:rPr>
        <w:t>.Farm</w:t>
      </w:r>
      <w:r w:rsidR="00FC3F42">
        <w:rPr>
          <w:rFonts w:asciiTheme="minorHAnsi" w:hAnsiTheme="minorHAnsi"/>
          <w:u w:val="single"/>
          <w:lang w:val="en-US"/>
        </w:rPr>
        <w:t>-Klin.</w:t>
      </w:r>
    </w:p>
    <w:p w14:paraId="25236860" w14:textId="6FA16DA3" w:rsidR="00265317" w:rsidRPr="003D3253" w:rsidRDefault="00265317" w:rsidP="007D75A4">
      <w:pPr>
        <w:tabs>
          <w:tab w:val="left" w:pos="4170"/>
        </w:tabs>
        <w:spacing w:after="0"/>
        <w:ind w:left="5245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Apoteker</w:t>
      </w:r>
    </w:p>
    <w:sectPr w:rsidR="00265317" w:rsidRPr="003D3253" w:rsidSect="000B44DC">
      <w:pgSz w:w="12242" w:h="20163" w:code="5"/>
      <w:pgMar w:top="777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7A89" w14:textId="77777777" w:rsidR="00866C38" w:rsidRDefault="00866C38" w:rsidP="003D3253">
      <w:pPr>
        <w:spacing w:after="0" w:line="240" w:lineRule="auto"/>
      </w:pPr>
      <w:r>
        <w:separator/>
      </w:r>
    </w:p>
  </w:endnote>
  <w:endnote w:type="continuationSeparator" w:id="0">
    <w:p w14:paraId="2BA81A40" w14:textId="77777777" w:rsidR="00866C38" w:rsidRDefault="00866C38" w:rsidP="003D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5040" w14:textId="77777777" w:rsidR="00866C38" w:rsidRDefault="00866C38" w:rsidP="003D3253">
      <w:pPr>
        <w:spacing w:after="0" w:line="240" w:lineRule="auto"/>
      </w:pPr>
      <w:r>
        <w:separator/>
      </w:r>
    </w:p>
  </w:footnote>
  <w:footnote w:type="continuationSeparator" w:id="0">
    <w:p w14:paraId="2832E93C" w14:textId="77777777" w:rsidR="00866C38" w:rsidRDefault="00866C38" w:rsidP="003D3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21ADD"/>
    <w:multiLevelType w:val="hybridMultilevel"/>
    <w:tmpl w:val="8F76325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12DB4"/>
    <w:multiLevelType w:val="hybridMultilevel"/>
    <w:tmpl w:val="0E30ACB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79E"/>
    <w:rsid w:val="00034F3D"/>
    <w:rsid w:val="00036360"/>
    <w:rsid w:val="00065F3E"/>
    <w:rsid w:val="000A2D25"/>
    <w:rsid w:val="000A584E"/>
    <w:rsid w:val="000B44DC"/>
    <w:rsid w:val="000F0A6F"/>
    <w:rsid w:val="001D212B"/>
    <w:rsid w:val="00265317"/>
    <w:rsid w:val="00282C35"/>
    <w:rsid w:val="002A2BD6"/>
    <w:rsid w:val="00320A04"/>
    <w:rsid w:val="0034551D"/>
    <w:rsid w:val="00377E5C"/>
    <w:rsid w:val="003D3253"/>
    <w:rsid w:val="003E5120"/>
    <w:rsid w:val="0043175C"/>
    <w:rsid w:val="004E7D47"/>
    <w:rsid w:val="005B56A2"/>
    <w:rsid w:val="005D079E"/>
    <w:rsid w:val="006A3D43"/>
    <w:rsid w:val="006E150E"/>
    <w:rsid w:val="00724606"/>
    <w:rsid w:val="007D75A4"/>
    <w:rsid w:val="007F628D"/>
    <w:rsid w:val="008154F5"/>
    <w:rsid w:val="00827384"/>
    <w:rsid w:val="00866C38"/>
    <w:rsid w:val="008D6E99"/>
    <w:rsid w:val="008E03FC"/>
    <w:rsid w:val="008E2702"/>
    <w:rsid w:val="00983AD3"/>
    <w:rsid w:val="009B1497"/>
    <w:rsid w:val="00A62901"/>
    <w:rsid w:val="00B24EA6"/>
    <w:rsid w:val="00B31A1F"/>
    <w:rsid w:val="00B770E0"/>
    <w:rsid w:val="00B82325"/>
    <w:rsid w:val="00BA5FA4"/>
    <w:rsid w:val="00BB6219"/>
    <w:rsid w:val="00CF2B77"/>
    <w:rsid w:val="00D23750"/>
    <w:rsid w:val="00D564E0"/>
    <w:rsid w:val="00D628D8"/>
    <w:rsid w:val="00DA0ABC"/>
    <w:rsid w:val="00E600B7"/>
    <w:rsid w:val="00F86D28"/>
    <w:rsid w:val="00FA4DB0"/>
    <w:rsid w:val="00FC3F42"/>
    <w:rsid w:val="00F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56139"/>
  <w15:chartTrackingRefBased/>
  <w15:docId w15:val="{42AB9AC1-3648-4D32-8ACB-68BF2795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7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D3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5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1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4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</dc:creator>
  <cp:keywords/>
  <dc:description/>
  <cp:lastModifiedBy>Admin</cp:lastModifiedBy>
  <cp:revision>17</cp:revision>
  <cp:lastPrinted>2024-09-12T02:00:00Z</cp:lastPrinted>
  <dcterms:created xsi:type="dcterms:W3CDTF">2021-11-09T04:02:00Z</dcterms:created>
  <dcterms:modified xsi:type="dcterms:W3CDTF">2024-09-12T02:01:00Z</dcterms:modified>
</cp:coreProperties>
</file>